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7A4249" w14:textId="556880BE" w:rsidR="0025159D" w:rsidRPr="0025159D" w:rsidRDefault="0025159D" w:rsidP="0025159D">
      <w:pPr>
        <w:jc w:val="center"/>
        <w:rPr>
          <w:rFonts w:ascii="Tahoma" w:hAnsi="Tahoma" w:cs="Tahoma"/>
          <w:b/>
          <w:bCs/>
          <w:kern w:val="36"/>
          <w:sz w:val="42"/>
          <w:szCs w:val="42"/>
        </w:rPr>
      </w:pPr>
      <w:r w:rsidRPr="0025159D">
        <w:rPr>
          <w:rFonts w:ascii="Tahoma" w:hAnsi="Tahoma" w:cs="Tahoma"/>
          <w:b/>
          <w:bCs/>
          <w:kern w:val="36"/>
          <w:sz w:val="42"/>
          <w:szCs w:val="42"/>
        </w:rPr>
        <w:t xml:space="preserve">VACTERL </w:t>
      </w:r>
      <w:r w:rsidR="000F5B90">
        <w:rPr>
          <w:rFonts w:ascii="Tahoma" w:hAnsi="Tahoma" w:cs="Tahoma"/>
          <w:b/>
          <w:bCs/>
          <w:kern w:val="36"/>
          <w:sz w:val="42"/>
          <w:szCs w:val="42"/>
        </w:rPr>
        <w:t>Association</w:t>
      </w:r>
    </w:p>
    <w:p w14:paraId="1F4DD346" w14:textId="77777777" w:rsidR="00B11584" w:rsidRPr="002A0752" w:rsidRDefault="00B11584" w:rsidP="00B11584">
      <w:pPr>
        <w:jc w:val="center"/>
        <w:rPr>
          <w:rFonts w:ascii="Tahoma" w:hAnsi="Tahoma" w:cs="Tahoma"/>
          <w:sz w:val="16"/>
          <w:szCs w:val="16"/>
        </w:rPr>
      </w:pPr>
    </w:p>
    <w:p w14:paraId="07AED55D" w14:textId="77777777" w:rsidR="00B11584" w:rsidRPr="00643342" w:rsidRDefault="00B11584" w:rsidP="00B11584">
      <w:pPr>
        <w:jc w:val="center"/>
        <w:rPr>
          <w:rFonts w:ascii="Tahoma" w:hAnsi="Tahoma" w:cs="Tahoma"/>
        </w:rPr>
      </w:pPr>
      <w:r w:rsidRPr="00643342">
        <w:rPr>
          <w:rFonts w:ascii="Tahoma" w:hAnsi="Tahoma" w:cs="Tahoma"/>
        </w:rPr>
        <w:t>By Robert S. Gillespie, M.D., M.P.H.</w:t>
      </w:r>
    </w:p>
    <w:p w14:paraId="593BF559" w14:textId="77777777" w:rsidR="00B11584" w:rsidRPr="00643342" w:rsidRDefault="00B11584" w:rsidP="00B11584">
      <w:pPr>
        <w:jc w:val="center"/>
        <w:rPr>
          <w:rFonts w:ascii="Tahoma" w:hAnsi="Tahoma" w:cs="Tahoma"/>
        </w:rPr>
      </w:pPr>
    </w:p>
    <w:p w14:paraId="6C4049BF" w14:textId="77777777" w:rsidR="00B11584" w:rsidRPr="009F283D" w:rsidRDefault="00B11584" w:rsidP="006A7BB8">
      <w:pPr>
        <w:pStyle w:val="Heading2"/>
        <w:spacing w:before="0" w:beforeAutospacing="0" w:afterAutospacing="0"/>
        <w:jc w:val="both"/>
        <w:rPr>
          <w:rStyle w:val="Strong"/>
          <w:rFonts w:ascii="Tahoma" w:hAnsi="Tahoma" w:cs="Tahoma"/>
          <w:b/>
          <w:bCs/>
          <w:color w:val="auto"/>
          <w:sz w:val="16"/>
          <w:szCs w:val="16"/>
        </w:rPr>
      </w:pPr>
    </w:p>
    <w:p w14:paraId="795A0C3C" w14:textId="2BDD0CF8" w:rsidR="007429C0" w:rsidRDefault="00A97C76" w:rsidP="00FC5A05">
      <w:pPr>
        <w:pStyle w:val="Heading2"/>
        <w:spacing w:before="0" w:beforeAutospacing="0" w:afterAutospacing="0"/>
        <w:jc w:val="both"/>
        <w:rPr>
          <w:rStyle w:val="Strong"/>
          <w:rFonts w:ascii="Tahoma" w:hAnsi="Tahoma" w:cs="Tahoma"/>
          <w:b/>
          <w:bCs/>
          <w:color w:val="auto"/>
        </w:rPr>
      </w:pPr>
      <w:r>
        <w:rPr>
          <w:rStyle w:val="Strong"/>
          <w:rFonts w:ascii="Tahoma" w:hAnsi="Tahoma" w:cs="Tahoma"/>
          <w:b/>
          <w:bCs/>
          <w:color w:val="auto"/>
        </w:rPr>
        <w:t xml:space="preserve">What </w:t>
      </w:r>
      <w:r w:rsidR="0025159D">
        <w:rPr>
          <w:rStyle w:val="Strong"/>
          <w:rFonts w:ascii="Tahoma" w:hAnsi="Tahoma" w:cs="Tahoma"/>
          <w:b/>
          <w:bCs/>
          <w:color w:val="auto"/>
        </w:rPr>
        <w:t xml:space="preserve">is VACTERL </w:t>
      </w:r>
      <w:r w:rsidR="000F5B90">
        <w:rPr>
          <w:rStyle w:val="Strong"/>
          <w:rFonts w:ascii="Tahoma" w:hAnsi="Tahoma" w:cs="Tahoma"/>
          <w:b/>
          <w:bCs/>
          <w:color w:val="auto"/>
        </w:rPr>
        <w:t>association</w:t>
      </w:r>
      <w:r w:rsidR="007429C0">
        <w:rPr>
          <w:rStyle w:val="Strong"/>
          <w:rFonts w:ascii="Tahoma" w:hAnsi="Tahoma" w:cs="Tahoma"/>
          <w:b/>
          <w:bCs/>
          <w:color w:val="auto"/>
        </w:rPr>
        <w:t>?</w:t>
      </w:r>
    </w:p>
    <w:p w14:paraId="0E9450B6" w14:textId="77777777" w:rsidR="0025159D" w:rsidRDefault="0025159D" w:rsidP="0025159D">
      <w:pPr>
        <w:rPr>
          <w:b/>
        </w:rPr>
      </w:pPr>
    </w:p>
    <w:p w14:paraId="6AE913C8" w14:textId="7B46EFFC" w:rsidR="0025159D" w:rsidRPr="0025159D" w:rsidRDefault="0025159D" w:rsidP="0025159D">
      <w:pPr>
        <w:rPr>
          <w:sz w:val="28"/>
          <w:szCs w:val="28"/>
        </w:rPr>
      </w:pPr>
      <w:r w:rsidRPr="0025159D">
        <w:rPr>
          <w:b/>
          <w:sz w:val="28"/>
          <w:szCs w:val="28"/>
        </w:rPr>
        <w:t xml:space="preserve">VACTERL </w:t>
      </w:r>
      <w:r w:rsidR="000F5B90">
        <w:rPr>
          <w:b/>
          <w:sz w:val="28"/>
          <w:szCs w:val="28"/>
        </w:rPr>
        <w:t>association</w:t>
      </w:r>
      <w:r w:rsidRPr="0025159D">
        <w:rPr>
          <w:sz w:val="28"/>
          <w:szCs w:val="28"/>
        </w:rPr>
        <w:t xml:space="preserve"> is a group of medical problems that tend to happen together.  Some people call it VATER </w:t>
      </w:r>
      <w:r w:rsidR="000F5B90">
        <w:rPr>
          <w:sz w:val="28"/>
          <w:szCs w:val="28"/>
        </w:rPr>
        <w:t>association</w:t>
      </w:r>
      <w:r w:rsidRPr="0025159D">
        <w:rPr>
          <w:sz w:val="28"/>
          <w:szCs w:val="28"/>
        </w:rPr>
        <w:t>.  We don’t know what causes it.  The name comes from the first letters of the problems.  They are:</w:t>
      </w:r>
    </w:p>
    <w:p w14:paraId="0AA8CC4E" w14:textId="77777777" w:rsidR="0025159D" w:rsidRPr="00102FEB" w:rsidRDefault="0025159D" w:rsidP="0025159D">
      <w:pPr>
        <w:rPr>
          <w:b/>
          <w:sz w:val="16"/>
          <w:szCs w:val="16"/>
        </w:rPr>
      </w:pPr>
    </w:p>
    <w:p w14:paraId="08B28E80" w14:textId="77777777" w:rsidR="0025159D" w:rsidRPr="0025159D" w:rsidRDefault="0025159D" w:rsidP="0025159D">
      <w:pPr>
        <w:ind w:left="720"/>
        <w:rPr>
          <w:sz w:val="28"/>
          <w:szCs w:val="28"/>
        </w:rPr>
      </w:pPr>
      <w:r w:rsidRPr="0025159D">
        <w:rPr>
          <w:rFonts w:ascii="Arial Black" w:hAnsi="Arial Black"/>
          <w:b/>
          <w:sz w:val="28"/>
          <w:szCs w:val="28"/>
        </w:rPr>
        <w:t>V</w:t>
      </w:r>
      <w:r w:rsidRPr="0025159D">
        <w:rPr>
          <w:sz w:val="28"/>
          <w:szCs w:val="28"/>
        </w:rPr>
        <w:t>ertebral changes</w:t>
      </w:r>
    </w:p>
    <w:p w14:paraId="451186E3" w14:textId="77777777" w:rsidR="0025159D" w:rsidRPr="0025159D" w:rsidRDefault="0025159D" w:rsidP="0025159D">
      <w:pPr>
        <w:ind w:left="720"/>
        <w:rPr>
          <w:sz w:val="28"/>
          <w:szCs w:val="28"/>
        </w:rPr>
      </w:pPr>
      <w:r w:rsidRPr="0025159D">
        <w:rPr>
          <w:rFonts w:ascii="Arial Black" w:hAnsi="Arial Black"/>
          <w:b/>
          <w:sz w:val="28"/>
          <w:szCs w:val="28"/>
        </w:rPr>
        <w:t>A</w:t>
      </w:r>
      <w:r w:rsidRPr="0025159D">
        <w:rPr>
          <w:sz w:val="28"/>
          <w:szCs w:val="28"/>
        </w:rPr>
        <w:t>nal atresia</w:t>
      </w:r>
    </w:p>
    <w:p w14:paraId="4C7089C2" w14:textId="77777777" w:rsidR="0025159D" w:rsidRPr="0025159D" w:rsidRDefault="0025159D" w:rsidP="0025159D">
      <w:pPr>
        <w:ind w:left="720"/>
        <w:rPr>
          <w:sz w:val="28"/>
          <w:szCs w:val="28"/>
        </w:rPr>
      </w:pPr>
      <w:r w:rsidRPr="0025159D">
        <w:rPr>
          <w:rFonts w:ascii="Arial Black" w:hAnsi="Arial Black"/>
          <w:b/>
          <w:sz w:val="28"/>
          <w:szCs w:val="28"/>
        </w:rPr>
        <w:t>C</w:t>
      </w:r>
      <w:r w:rsidRPr="0025159D">
        <w:rPr>
          <w:sz w:val="28"/>
          <w:szCs w:val="28"/>
        </w:rPr>
        <w:t>ardiac problems</w:t>
      </w:r>
    </w:p>
    <w:p w14:paraId="1461A268" w14:textId="77777777" w:rsidR="0025159D" w:rsidRPr="0025159D" w:rsidRDefault="0025159D" w:rsidP="0025159D">
      <w:pPr>
        <w:ind w:left="720"/>
        <w:rPr>
          <w:sz w:val="28"/>
          <w:szCs w:val="28"/>
        </w:rPr>
      </w:pPr>
      <w:r w:rsidRPr="0025159D">
        <w:rPr>
          <w:rFonts w:ascii="Arial Black" w:hAnsi="Arial Black"/>
          <w:b/>
          <w:sz w:val="28"/>
          <w:szCs w:val="28"/>
        </w:rPr>
        <w:t>T</w:t>
      </w:r>
      <w:r w:rsidRPr="0025159D">
        <w:rPr>
          <w:sz w:val="28"/>
          <w:szCs w:val="28"/>
        </w:rPr>
        <w:t>racheo-</w:t>
      </w:r>
      <w:r w:rsidRPr="0025159D">
        <w:rPr>
          <w:rFonts w:ascii="Arial Black" w:hAnsi="Arial Black"/>
          <w:b/>
          <w:sz w:val="28"/>
          <w:szCs w:val="28"/>
        </w:rPr>
        <w:t>E</w:t>
      </w:r>
      <w:r w:rsidRPr="0025159D">
        <w:rPr>
          <w:sz w:val="28"/>
          <w:szCs w:val="28"/>
        </w:rPr>
        <w:t>sophageal fistula</w:t>
      </w:r>
    </w:p>
    <w:p w14:paraId="00A03BD6" w14:textId="77777777" w:rsidR="0025159D" w:rsidRPr="0025159D" w:rsidRDefault="0025159D" w:rsidP="0025159D">
      <w:pPr>
        <w:ind w:left="720"/>
        <w:rPr>
          <w:sz w:val="28"/>
          <w:szCs w:val="28"/>
        </w:rPr>
      </w:pPr>
      <w:r w:rsidRPr="0025159D">
        <w:rPr>
          <w:rFonts w:ascii="Arial Black" w:hAnsi="Arial Black"/>
          <w:b/>
          <w:sz w:val="28"/>
          <w:szCs w:val="28"/>
        </w:rPr>
        <w:t>R</w:t>
      </w:r>
      <w:r w:rsidRPr="0025159D">
        <w:rPr>
          <w:sz w:val="28"/>
          <w:szCs w:val="28"/>
        </w:rPr>
        <w:t>enal problems</w:t>
      </w:r>
    </w:p>
    <w:p w14:paraId="1E24423B" w14:textId="77777777" w:rsidR="0025159D" w:rsidRPr="00F71E1A" w:rsidRDefault="0025159D" w:rsidP="0025159D">
      <w:pPr>
        <w:ind w:left="720"/>
        <w:rPr>
          <w:sz w:val="28"/>
          <w:szCs w:val="28"/>
          <w:lang w:val="es-MX"/>
        </w:rPr>
      </w:pPr>
      <w:r w:rsidRPr="00F71E1A">
        <w:rPr>
          <w:rFonts w:ascii="Arial Black" w:hAnsi="Arial Black"/>
          <w:b/>
          <w:sz w:val="28"/>
          <w:szCs w:val="28"/>
          <w:lang w:val="es-MX"/>
        </w:rPr>
        <w:t>L</w:t>
      </w:r>
      <w:r w:rsidRPr="00F71E1A">
        <w:rPr>
          <w:sz w:val="28"/>
          <w:szCs w:val="28"/>
          <w:lang w:val="es-MX"/>
        </w:rPr>
        <w:t>imb problems</w:t>
      </w:r>
    </w:p>
    <w:p w14:paraId="700DA1D5" w14:textId="77777777" w:rsidR="0025159D" w:rsidRPr="00F71E1A" w:rsidRDefault="0025159D" w:rsidP="0025159D">
      <w:pPr>
        <w:rPr>
          <w:sz w:val="16"/>
          <w:szCs w:val="16"/>
          <w:lang w:val="es-MX"/>
        </w:rPr>
      </w:pPr>
    </w:p>
    <w:p w14:paraId="560649E6" w14:textId="77777777" w:rsidR="0025159D" w:rsidRDefault="0025159D" w:rsidP="0025159D">
      <w:pPr>
        <w:rPr>
          <w:sz w:val="28"/>
          <w:szCs w:val="28"/>
        </w:rPr>
      </w:pPr>
      <w:r w:rsidRPr="0025159D">
        <w:rPr>
          <w:sz w:val="28"/>
          <w:szCs w:val="28"/>
        </w:rPr>
        <w:t xml:space="preserve">Each child is different.  </w:t>
      </w:r>
      <w:r>
        <w:rPr>
          <w:sz w:val="28"/>
          <w:szCs w:val="28"/>
        </w:rPr>
        <w:t xml:space="preserve">There are many, many possible findings in children with VACTERL syndrome.  This brochure lists only some of the more common problems.  </w:t>
      </w:r>
      <w:r w:rsidRPr="0025159D">
        <w:rPr>
          <w:sz w:val="28"/>
          <w:szCs w:val="28"/>
        </w:rPr>
        <w:t xml:space="preserve">Your child may not have </w:t>
      </w:r>
      <w:proofErr w:type="gramStart"/>
      <w:r w:rsidRPr="0025159D">
        <w:rPr>
          <w:sz w:val="28"/>
          <w:szCs w:val="28"/>
        </w:rPr>
        <w:t>all of</w:t>
      </w:r>
      <w:proofErr w:type="gramEnd"/>
      <w:r w:rsidRPr="0025159D">
        <w:rPr>
          <w:sz w:val="28"/>
          <w:szCs w:val="28"/>
        </w:rPr>
        <w:t xml:space="preserve"> these </w:t>
      </w:r>
      <w:r w:rsidR="009779F6">
        <w:rPr>
          <w:sz w:val="28"/>
          <w:szCs w:val="28"/>
        </w:rPr>
        <w:t>problems</w:t>
      </w:r>
      <w:r w:rsidRPr="0025159D">
        <w:rPr>
          <w:sz w:val="28"/>
          <w:szCs w:val="28"/>
        </w:rPr>
        <w:t xml:space="preserve">.  Your child may also have other problems that are not on this list.    </w:t>
      </w:r>
      <w:r w:rsidR="00A85479">
        <w:rPr>
          <w:sz w:val="28"/>
          <w:szCs w:val="28"/>
        </w:rPr>
        <w:t xml:space="preserve">It’s very important to talk to your child’s doctors.  </w:t>
      </w:r>
      <w:r>
        <w:rPr>
          <w:sz w:val="28"/>
          <w:szCs w:val="28"/>
        </w:rPr>
        <w:t xml:space="preserve">Ask </w:t>
      </w:r>
      <w:r w:rsidR="00A85479">
        <w:rPr>
          <w:sz w:val="28"/>
          <w:szCs w:val="28"/>
        </w:rPr>
        <w:t>him or her</w:t>
      </w:r>
      <w:r>
        <w:rPr>
          <w:sz w:val="28"/>
          <w:szCs w:val="28"/>
        </w:rPr>
        <w:t xml:space="preserve"> to help you write down information </w:t>
      </w:r>
      <w:r w:rsidR="00A85479">
        <w:rPr>
          <w:sz w:val="28"/>
          <w:szCs w:val="28"/>
        </w:rPr>
        <w:t>about</w:t>
      </w:r>
      <w:r>
        <w:rPr>
          <w:sz w:val="28"/>
          <w:szCs w:val="28"/>
        </w:rPr>
        <w:t xml:space="preserve"> your child.</w:t>
      </w:r>
    </w:p>
    <w:p w14:paraId="4A4DD2CC" w14:textId="77777777" w:rsidR="00A85479" w:rsidRPr="0025159D" w:rsidRDefault="00A85479" w:rsidP="0025159D">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4"/>
        <w:gridCol w:w="4480"/>
      </w:tblGrid>
      <w:tr w:rsidR="0025159D" w:rsidRPr="00534B31" w14:paraId="6C2149D6" w14:textId="77777777" w:rsidTr="00534B31">
        <w:tc>
          <w:tcPr>
            <w:tcW w:w="5748" w:type="dxa"/>
          </w:tcPr>
          <w:p w14:paraId="269CB893" w14:textId="77777777" w:rsidR="0025159D" w:rsidRPr="00534B31" w:rsidRDefault="0025159D" w:rsidP="00534B31">
            <w:pPr>
              <w:jc w:val="center"/>
              <w:rPr>
                <w:b/>
                <w:sz w:val="28"/>
                <w:szCs w:val="28"/>
              </w:rPr>
            </w:pPr>
            <w:r w:rsidRPr="00534B31">
              <w:rPr>
                <w:b/>
                <w:sz w:val="28"/>
                <w:szCs w:val="28"/>
              </w:rPr>
              <w:t>Problem</w:t>
            </w:r>
          </w:p>
        </w:tc>
        <w:tc>
          <w:tcPr>
            <w:tcW w:w="4692" w:type="dxa"/>
          </w:tcPr>
          <w:p w14:paraId="6561986C" w14:textId="77777777" w:rsidR="0025159D" w:rsidRPr="00534B31" w:rsidRDefault="007A19A1" w:rsidP="00534B31">
            <w:pPr>
              <w:jc w:val="center"/>
              <w:rPr>
                <w:b/>
                <w:sz w:val="28"/>
                <w:szCs w:val="28"/>
              </w:rPr>
            </w:pPr>
            <w:r w:rsidRPr="00534B31">
              <w:rPr>
                <w:b/>
                <w:sz w:val="28"/>
                <w:szCs w:val="28"/>
              </w:rPr>
              <w:t>Notes about y</w:t>
            </w:r>
            <w:r w:rsidR="0025159D" w:rsidRPr="00534B31">
              <w:rPr>
                <w:b/>
                <w:sz w:val="28"/>
                <w:szCs w:val="28"/>
              </w:rPr>
              <w:t>our child:</w:t>
            </w:r>
          </w:p>
        </w:tc>
      </w:tr>
      <w:tr w:rsidR="0025159D" w:rsidRPr="00534B31" w14:paraId="7636E090" w14:textId="77777777" w:rsidTr="00534B31">
        <w:tc>
          <w:tcPr>
            <w:tcW w:w="5748" w:type="dxa"/>
          </w:tcPr>
          <w:p w14:paraId="541A9871" w14:textId="77777777" w:rsidR="0025159D" w:rsidRPr="00534B31" w:rsidRDefault="0025159D" w:rsidP="0025159D">
            <w:pPr>
              <w:rPr>
                <w:sz w:val="28"/>
                <w:szCs w:val="28"/>
              </w:rPr>
            </w:pPr>
            <w:r w:rsidRPr="00534B31">
              <w:rPr>
                <w:rFonts w:ascii="Arial Black" w:hAnsi="Arial Black"/>
                <w:b/>
                <w:sz w:val="32"/>
                <w:szCs w:val="32"/>
              </w:rPr>
              <w:t>V</w:t>
            </w:r>
            <w:r w:rsidRPr="00534B31">
              <w:rPr>
                <w:b/>
                <w:sz w:val="28"/>
                <w:szCs w:val="28"/>
              </w:rPr>
              <w:t>ertebral changes</w:t>
            </w:r>
            <w:r w:rsidRPr="00534B31">
              <w:rPr>
                <w:sz w:val="28"/>
                <w:szCs w:val="28"/>
              </w:rPr>
              <w:t xml:space="preserve">:  Vertebrae are the bones that make up </w:t>
            </w:r>
            <w:r w:rsidR="00102FEB" w:rsidRPr="00534B31">
              <w:rPr>
                <w:sz w:val="28"/>
                <w:szCs w:val="28"/>
              </w:rPr>
              <w:t>the</w:t>
            </w:r>
            <w:r w:rsidRPr="00534B31">
              <w:rPr>
                <w:sz w:val="28"/>
                <w:szCs w:val="28"/>
              </w:rPr>
              <w:t xml:space="preserve"> spine or backbone.  Some of these bones may have an unusual shape in children with VACTERL syndrome. </w:t>
            </w:r>
            <w:r w:rsidR="00A85479" w:rsidRPr="00534B31">
              <w:rPr>
                <w:sz w:val="28"/>
                <w:szCs w:val="28"/>
              </w:rPr>
              <w:t xml:space="preserve">Some children have an opening in the spine that lets the spinal cord stick out.  This is called spina bifida.  </w:t>
            </w:r>
            <w:r w:rsidRPr="00534B31">
              <w:rPr>
                <w:sz w:val="28"/>
                <w:szCs w:val="28"/>
              </w:rPr>
              <w:t xml:space="preserve">You </w:t>
            </w:r>
            <w:r w:rsidR="00A85479" w:rsidRPr="00534B31">
              <w:rPr>
                <w:sz w:val="28"/>
                <w:szCs w:val="28"/>
              </w:rPr>
              <w:t>need x-rays to see these problems.</w:t>
            </w:r>
            <w:r w:rsidRPr="00534B31">
              <w:rPr>
                <w:sz w:val="28"/>
                <w:szCs w:val="28"/>
              </w:rPr>
              <w:t xml:space="preserve"> </w:t>
            </w:r>
          </w:p>
        </w:tc>
        <w:tc>
          <w:tcPr>
            <w:tcW w:w="4692" w:type="dxa"/>
          </w:tcPr>
          <w:p w14:paraId="1B571114" w14:textId="77777777" w:rsidR="0025159D" w:rsidRPr="00534B31" w:rsidRDefault="0025159D" w:rsidP="0025159D">
            <w:pPr>
              <w:rPr>
                <w:sz w:val="28"/>
                <w:szCs w:val="28"/>
              </w:rPr>
            </w:pPr>
          </w:p>
        </w:tc>
      </w:tr>
      <w:tr w:rsidR="0025159D" w:rsidRPr="00534B31" w14:paraId="79F05C69" w14:textId="77777777" w:rsidTr="00534B31">
        <w:tc>
          <w:tcPr>
            <w:tcW w:w="5748" w:type="dxa"/>
          </w:tcPr>
          <w:p w14:paraId="3251EC46" w14:textId="77777777" w:rsidR="0025159D" w:rsidRPr="00534B31" w:rsidRDefault="0025159D" w:rsidP="0025159D">
            <w:pPr>
              <w:rPr>
                <w:sz w:val="28"/>
                <w:szCs w:val="28"/>
              </w:rPr>
            </w:pPr>
            <w:r w:rsidRPr="00534B31">
              <w:rPr>
                <w:rFonts w:ascii="Arial Black" w:hAnsi="Arial Black"/>
                <w:b/>
                <w:sz w:val="32"/>
                <w:szCs w:val="32"/>
              </w:rPr>
              <w:t>A</w:t>
            </w:r>
            <w:r w:rsidRPr="00534B31">
              <w:rPr>
                <w:b/>
                <w:sz w:val="28"/>
                <w:szCs w:val="28"/>
              </w:rPr>
              <w:t>nal atresia</w:t>
            </w:r>
            <w:r w:rsidRPr="00534B31">
              <w:rPr>
                <w:sz w:val="28"/>
                <w:szCs w:val="28"/>
              </w:rPr>
              <w:t xml:space="preserve">:  The anus is the opening in your child’s bottom, where the poop comes out.  </w:t>
            </w:r>
            <w:r w:rsidRPr="00534B31">
              <w:rPr>
                <w:b/>
                <w:sz w:val="28"/>
                <w:szCs w:val="28"/>
              </w:rPr>
              <w:t>Anal atresia</w:t>
            </w:r>
            <w:r w:rsidRPr="00534B31">
              <w:rPr>
                <w:sz w:val="28"/>
                <w:szCs w:val="28"/>
              </w:rPr>
              <w:t xml:space="preserve"> means the anus doesn’t open.  This requires immediate surgery so that your child can poop.  Usually, the surgeon will create a temporary opening on the belly.  This is called an ostomy.  Later, when your child is bigger, </w:t>
            </w:r>
            <w:r w:rsidR="00A85479" w:rsidRPr="00534B31">
              <w:rPr>
                <w:sz w:val="28"/>
                <w:szCs w:val="28"/>
              </w:rPr>
              <w:t xml:space="preserve">the surgeon can move the opening to the normal place on your child’s bottom. </w:t>
            </w:r>
          </w:p>
        </w:tc>
        <w:tc>
          <w:tcPr>
            <w:tcW w:w="4692" w:type="dxa"/>
          </w:tcPr>
          <w:p w14:paraId="0BE20BEE" w14:textId="77777777" w:rsidR="0025159D" w:rsidRPr="00534B31" w:rsidRDefault="0025159D" w:rsidP="0025159D">
            <w:pPr>
              <w:rPr>
                <w:sz w:val="28"/>
                <w:szCs w:val="28"/>
              </w:rPr>
            </w:pPr>
          </w:p>
        </w:tc>
      </w:tr>
      <w:tr w:rsidR="00102FEB" w:rsidRPr="00534B31" w14:paraId="43373ABD" w14:textId="77777777" w:rsidTr="00534B31">
        <w:tc>
          <w:tcPr>
            <w:tcW w:w="5748" w:type="dxa"/>
            <w:tcBorders>
              <w:bottom w:val="single" w:sz="4" w:space="0" w:color="auto"/>
            </w:tcBorders>
          </w:tcPr>
          <w:p w14:paraId="151615C4" w14:textId="77777777" w:rsidR="00102FEB" w:rsidRPr="00534B31" w:rsidRDefault="00102FEB" w:rsidP="00534B31">
            <w:pPr>
              <w:jc w:val="center"/>
              <w:rPr>
                <w:b/>
                <w:sz w:val="28"/>
                <w:szCs w:val="28"/>
              </w:rPr>
            </w:pPr>
            <w:r w:rsidRPr="00534B31">
              <w:rPr>
                <w:b/>
                <w:sz w:val="28"/>
                <w:szCs w:val="28"/>
              </w:rPr>
              <w:lastRenderedPageBreak/>
              <w:t>Problem</w:t>
            </w:r>
          </w:p>
        </w:tc>
        <w:tc>
          <w:tcPr>
            <w:tcW w:w="4692" w:type="dxa"/>
          </w:tcPr>
          <w:p w14:paraId="0B4DD028" w14:textId="77777777" w:rsidR="00102FEB" w:rsidRPr="00534B31" w:rsidRDefault="00102FEB" w:rsidP="00534B31">
            <w:pPr>
              <w:jc w:val="center"/>
              <w:rPr>
                <w:b/>
                <w:sz w:val="28"/>
                <w:szCs w:val="28"/>
              </w:rPr>
            </w:pPr>
            <w:r w:rsidRPr="00534B31">
              <w:rPr>
                <w:b/>
                <w:sz w:val="28"/>
                <w:szCs w:val="28"/>
              </w:rPr>
              <w:t>Notes about your child:</w:t>
            </w:r>
          </w:p>
        </w:tc>
      </w:tr>
      <w:tr w:rsidR="0025159D" w:rsidRPr="00534B31" w14:paraId="118EB1F9" w14:textId="77777777" w:rsidTr="00534B31">
        <w:tc>
          <w:tcPr>
            <w:tcW w:w="5748" w:type="dxa"/>
            <w:tcBorders>
              <w:bottom w:val="single" w:sz="4" w:space="0" w:color="auto"/>
            </w:tcBorders>
          </w:tcPr>
          <w:p w14:paraId="38D544F2" w14:textId="77777777" w:rsidR="0025159D" w:rsidRPr="00534B31" w:rsidRDefault="0025159D" w:rsidP="0025159D">
            <w:pPr>
              <w:rPr>
                <w:sz w:val="28"/>
                <w:szCs w:val="28"/>
              </w:rPr>
            </w:pPr>
            <w:r w:rsidRPr="00534B31">
              <w:rPr>
                <w:rFonts w:ascii="Arial Black" w:hAnsi="Arial Black"/>
                <w:b/>
                <w:sz w:val="32"/>
                <w:szCs w:val="32"/>
              </w:rPr>
              <w:t>C</w:t>
            </w:r>
            <w:r w:rsidRPr="00534B31">
              <w:rPr>
                <w:b/>
                <w:sz w:val="28"/>
                <w:szCs w:val="28"/>
              </w:rPr>
              <w:t>ardiac problems</w:t>
            </w:r>
            <w:r w:rsidRPr="00534B31">
              <w:rPr>
                <w:sz w:val="28"/>
                <w:szCs w:val="28"/>
              </w:rPr>
              <w:t>:  Cardiac means heart.  There are many different heart problems in children with VACTERL syndrome.  Usually these involve the structure of the heart or the heart valves.   A cardiologist (heart specialist) will examine your child.  He or she will take pictures of the heart using an ultrasound</w:t>
            </w:r>
            <w:r w:rsidR="00A85479" w:rsidRPr="00534B31">
              <w:rPr>
                <w:sz w:val="28"/>
                <w:szCs w:val="28"/>
              </w:rPr>
              <w:t xml:space="preserve"> (</w:t>
            </w:r>
            <w:r w:rsidRPr="00534B31">
              <w:rPr>
                <w:sz w:val="28"/>
                <w:szCs w:val="28"/>
              </w:rPr>
              <w:t>echocardiogram</w:t>
            </w:r>
            <w:r w:rsidR="00A85479" w:rsidRPr="00534B31">
              <w:rPr>
                <w:sz w:val="28"/>
                <w:szCs w:val="28"/>
              </w:rPr>
              <w:t>)</w:t>
            </w:r>
            <w:r w:rsidRPr="00534B31">
              <w:rPr>
                <w:sz w:val="28"/>
                <w:szCs w:val="28"/>
              </w:rPr>
              <w:t>.  Many children need heart surgery.</w:t>
            </w:r>
          </w:p>
        </w:tc>
        <w:tc>
          <w:tcPr>
            <w:tcW w:w="4692" w:type="dxa"/>
          </w:tcPr>
          <w:p w14:paraId="68C2BB0C" w14:textId="77777777" w:rsidR="0025159D" w:rsidRPr="00534B31" w:rsidRDefault="0025159D" w:rsidP="0025159D">
            <w:pPr>
              <w:rPr>
                <w:sz w:val="28"/>
                <w:szCs w:val="28"/>
              </w:rPr>
            </w:pPr>
          </w:p>
        </w:tc>
      </w:tr>
      <w:tr w:rsidR="0025159D" w:rsidRPr="00534B31" w14:paraId="0298458B" w14:textId="77777777" w:rsidTr="00534B31">
        <w:tc>
          <w:tcPr>
            <w:tcW w:w="5748" w:type="dxa"/>
            <w:tcBorders>
              <w:bottom w:val="nil"/>
            </w:tcBorders>
          </w:tcPr>
          <w:p w14:paraId="2A4E658A" w14:textId="77777777" w:rsidR="0025159D" w:rsidRPr="00534B31" w:rsidRDefault="0025159D" w:rsidP="0025159D">
            <w:pPr>
              <w:rPr>
                <w:sz w:val="28"/>
                <w:szCs w:val="28"/>
              </w:rPr>
            </w:pPr>
            <w:r w:rsidRPr="00534B31">
              <w:rPr>
                <w:rFonts w:ascii="Arial Black" w:hAnsi="Arial Black"/>
                <w:b/>
                <w:sz w:val="32"/>
                <w:szCs w:val="32"/>
              </w:rPr>
              <w:t>T</w:t>
            </w:r>
            <w:r w:rsidRPr="00534B31">
              <w:rPr>
                <w:b/>
                <w:sz w:val="28"/>
                <w:szCs w:val="28"/>
              </w:rPr>
              <w:t>racheo-</w:t>
            </w:r>
            <w:r w:rsidRPr="00534B31">
              <w:rPr>
                <w:rFonts w:ascii="Arial Black" w:hAnsi="Arial Black"/>
                <w:b/>
                <w:sz w:val="32"/>
                <w:szCs w:val="32"/>
              </w:rPr>
              <w:t>E</w:t>
            </w:r>
            <w:r w:rsidRPr="00534B31">
              <w:rPr>
                <w:b/>
                <w:sz w:val="28"/>
                <w:szCs w:val="28"/>
              </w:rPr>
              <w:t>sophageal fistula</w:t>
            </w:r>
            <w:r w:rsidRPr="00534B31">
              <w:rPr>
                <w:sz w:val="28"/>
                <w:szCs w:val="28"/>
              </w:rPr>
              <w:t xml:space="preserve">:  A </w:t>
            </w:r>
            <w:r w:rsidRPr="00534B31">
              <w:rPr>
                <w:b/>
                <w:sz w:val="28"/>
                <w:szCs w:val="28"/>
              </w:rPr>
              <w:t>fistula</w:t>
            </w:r>
            <w:r w:rsidRPr="00534B31">
              <w:rPr>
                <w:sz w:val="28"/>
                <w:szCs w:val="28"/>
              </w:rPr>
              <w:t xml:space="preserve"> is a connection between the trachea (windpipe) and the esophagus (the food tube.)  This means that food can go into your child’s lungs, instead of into the stomach.  Sometimes the food tube does not go all the way to the stomach.  </w:t>
            </w:r>
            <w:r w:rsidR="009779F6" w:rsidRPr="00534B31">
              <w:rPr>
                <w:sz w:val="28"/>
                <w:szCs w:val="28"/>
              </w:rPr>
              <w:t xml:space="preserve">This is called </w:t>
            </w:r>
            <w:r w:rsidR="009779F6" w:rsidRPr="00534B31">
              <w:rPr>
                <w:b/>
                <w:sz w:val="28"/>
                <w:szCs w:val="28"/>
              </w:rPr>
              <w:t>esophageal atresia</w:t>
            </w:r>
            <w:r w:rsidR="009779F6" w:rsidRPr="00534B31">
              <w:rPr>
                <w:sz w:val="28"/>
                <w:szCs w:val="28"/>
              </w:rPr>
              <w:t xml:space="preserve">.  </w:t>
            </w:r>
            <w:r w:rsidRPr="00534B31">
              <w:rPr>
                <w:sz w:val="28"/>
                <w:szCs w:val="28"/>
              </w:rPr>
              <w:t>Sometimes the windpipe does not go all the way to the lungs.  Th</w:t>
            </w:r>
            <w:r w:rsidR="00E85FD9" w:rsidRPr="00534B31">
              <w:rPr>
                <w:sz w:val="28"/>
                <w:szCs w:val="28"/>
              </w:rPr>
              <w:t>ese problems</w:t>
            </w:r>
            <w:r w:rsidRPr="00534B31">
              <w:rPr>
                <w:sz w:val="28"/>
                <w:szCs w:val="28"/>
              </w:rPr>
              <w:t xml:space="preserve"> require immediate surgery, so your child can breathe and eat properly.</w:t>
            </w:r>
            <w:r w:rsidR="00102FEB" w:rsidRPr="00534B31">
              <w:rPr>
                <w:sz w:val="28"/>
                <w:szCs w:val="28"/>
              </w:rPr>
              <w:t xml:space="preserve"> These pictures show the three most common types of problems with the trachea and esophagus.</w:t>
            </w:r>
          </w:p>
          <w:p w14:paraId="1C9A2EEF" w14:textId="77777777" w:rsidR="00F6151D" w:rsidRPr="00534B31" w:rsidRDefault="00F6151D" w:rsidP="0025159D">
            <w:pPr>
              <w:rPr>
                <w:sz w:val="8"/>
                <w:szCs w:val="8"/>
              </w:rPr>
            </w:pPr>
          </w:p>
          <w:p w14:paraId="62074B75" w14:textId="77777777" w:rsidR="00102FEB" w:rsidRPr="00534B31" w:rsidRDefault="00102FEB" w:rsidP="00534B31">
            <w:pPr>
              <w:jc w:val="center"/>
              <w:rPr>
                <w:rFonts w:ascii="Arial" w:hAnsi="Arial" w:cs="Arial"/>
              </w:rPr>
            </w:pPr>
            <w:r w:rsidRPr="00534B31">
              <w:rPr>
                <w:rFonts w:ascii="Arial" w:hAnsi="Arial" w:cs="Arial"/>
              </w:rPr>
              <w:t>Trachea (</w:t>
            </w:r>
            <w:proofErr w:type="gramStart"/>
            <w:r w:rsidRPr="00534B31">
              <w:rPr>
                <w:rFonts w:ascii="Arial" w:hAnsi="Arial" w:cs="Arial"/>
              </w:rPr>
              <w:t xml:space="preserve">windpipe)   </w:t>
            </w:r>
            <w:proofErr w:type="gramEnd"/>
            <w:r w:rsidRPr="00534B31">
              <w:rPr>
                <w:rFonts w:ascii="Arial" w:hAnsi="Arial" w:cs="Arial"/>
              </w:rPr>
              <w:t xml:space="preserve">       Esophagus (food tube)</w:t>
            </w:r>
          </w:p>
          <w:p w14:paraId="4CE6B007" w14:textId="77777777" w:rsidR="00102FEB" w:rsidRPr="00534B31" w:rsidRDefault="000F5B90" w:rsidP="00534B31">
            <w:pPr>
              <w:jc w:val="center"/>
              <w:rPr>
                <w:rFonts w:ascii="Arial" w:hAnsi="Arial" w:cs="Arial"/>
                <w:sz w:val="6"/>
                <w:szCs w:val="6"/>
              </w:rPr>
            </w:pPr>
            <w:r w:rsidRPr="00534B31">
              <w:rPr>
                <w:rFonts w:ascii="Arial" w:hAnsi="Arial" w:cs="Arial"/>
                <w:noProof/>
              </w:rPr>
              <mc:AlternateContent>
                <mc:Choice Requires="wps">
                  <w:drawing>
                    <wp:anchor distT="0" distB="0" distL="114300" distR="114300" simplePos="0" relativeHeight="251658241" behindDoc="0" locked="0" layoutInCell="1" allowOverlap="1" wp14:anchorId="37F18FDD" wp14:editId="4928D2FF">
                      <wp:simplePos x="0" y="0"/>
                      <wp:positionH relativeFrom="column">
                        <wp:posOffset>1833245</wp:posOffset>
                      </wp:positionH>
                      <wp:positionV relativeFrom="paragraph">
                        <wp:posOffset>-635</wp:posOffset>
                      </wp:positionV>
                      <wp:extent cx="76200" cy="232410"/>
                      <wp:effectExtent l="38100" t="0" r="0" b="21590"/>
                      <wp:wrapNone/>
                      <wp:docPr id="80817863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76200" cy="2324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849B59" id="Line 3"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35pt,-.05pt" to="150.35pt,18.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">
                      <v:stroke endarrow="block"/>
                      <o:lock v:ext="edit" shapetype="f"/>
                    </v:line>
                  </w:pict>
                </mc:Fallback>
              </mc:AlternateContent>
            </w:r>
            <w:r w:rsidRPr="00534B31">
              <w:rPr>
                <w:rFonts w:ascii="Arial" w:hAnsi="Arial" w:cs="Arial"/>
                <w:noProof/>
              </w:rPr>
              <mc:AlternateContent>
                <mc:Choice Requires="wps">
                  <w:drawing>
                    <wp:anchor distT="0" distB="0" distL="114300" distR="114300" simplePos="0" relativeHeight="251658240" behindDoc="0" locked="0" layoutInCell="1" allowOverlap="1" wp14:anchorId="3E3365F1" wp14:editId="54DA9834">
                      <wp:simplePos x="0" y="0"/>
                      <wp:positionH relativeFrom="column">
                        <wp:posOffset>1440180</wp:posOffset>
                      </wp:positionH>
                      <wp:positionV relativeFrom="paragraph">
                        <wp:posOffset>2540</wp:posOffset>
                      </wp:positionV>
                      <wp:extent cx="85090" cy="241935"/>
                      <wp:effectExtent l="0" t="0" r="41910" b="24765"/>
                      <wp:wrapNone/>
                      <wp:docPr id="105495741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090" cy="2419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20498B"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4pt,.2pt" to="120.1pt,19.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">
                      <v:stroke endarrow="block"/>
                      <o:lock v:ext="edit" shapetype="f"/>
                    </v:line>
                  </w:pict>
                </mc:Fallback>
              </mc:AlternateContent>
            </w:r>
          </w:p>
        </w:tc>
        <w:tc>
          <w:tcPr>
            <w:tcW w:w="4692" w:type="dxa"/>
            <w:tcBorders>
              <w:bottom w:val="nil"/>
            </w:tcBorders>
          </w:tcPr>
          <w:p w14:paraId="48FBE54B" w14:textId="77777777" w:rsidR="0025159D" w:rsidRPr="00534B31" w:rsidRDefault="0025159D" w:rsidP="0025159D">
            <w:pPr>
              <w:rPr>
                <w:sz w:val="28"/>
                <w:szCs w:val="28"/>
              </w:rPr>
            </w:pPr>
          </w:p>
        </w:tc>
      </w:tr>
      <w:tr w:rsidR="00F6151D" w:rsidRPr="00534B31" w14:paraId="5D774423" w14:textId="77777777" w:rsidTr="00534B31">
        <w:tc>
          <w:tcPr>
            <w:tcW w:w="5748" w:type="dxa"/>
            <w:tcBorders>
              <w:top w:val="nil"/>
              <w:right w:val="single" w:sz="4" w:space="0" w:color="auto"/>
            </w:tcBorders>
          </w:tcPr>
          <w:p w14:paraId="26B08A10" w14:textId="77777777" w:rsidR="00F6151D" w:rsidRPr="00534B31" w:rsidRDefault="000F5B90" w:rsidP="0025159D">
            <w:pPr>
              <w:rPr>
                <w:rFonts w:ascii="Arial Black" w:hAnsi="Arial Black"/>
                <w:b/>
                <w:sz w:val="32"/>
                <w:szCs w:val="32"/>
              </w:rPr>
            </w:pPr>
            <w:r w:rsidRPr="00534B31">
              <w:rPr>
                <w:noProof/>
                <w:sz w:val="28"/>
                <w:szCs w:val="28"/>
              </w:rPr>
              <w:drawing>
                <wp:inline distT="0" distB="0" distL="0" distR="0" wp14:anchorId="610DF1EF" wp14:editId="00F5E6D0">
                  <wp:extent cx="3355975" cy="1040765"/>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cstate="print">
                            <a:extLst>
                              <a:ext uri="{28A0092B-C50C-407E-A947-70E740481C1C}">
                                <a14:useLocalDpi xmlns:a14="http://schemas.microsoft.com/office/drawing/2010/main" val="0"/>
                              </a:ext>
                            </a:extLst>
                          </a:blip>
                          <a:srcRect r="21208" b="57176"/>
                          <a:stretch>
                            <a:fillRect/>
                          </a:stretch>
                        </pic:blipFill>
                        <pic:spPr bwMode="auto">
                          <a:xfrm>
                            <a:off x="0" y="0"/>
                            <a:ext cx="3355975" cy="1040765"/>
                          </a:xfrm>
                          <a:prstGeom prst="rect">
                            <a:avLst/>
                          </a:prstGeom>
                          <a:noFill/>
                          <a:ln>
                            <a:noFill/>
                          </a:ln>
                        </pic:spPr>
                      </pic:pic>
                    </a:graphicData>
                  </a:graphic>
                </wp:inline>
              </w:drawing>
            </w:r>
          </w:p>
        </w:tc>
        <w:tc>
          <w:tcPr>
            <w:tcW w:w="4692" w:type="dxa"/>
            <w:tcBorders>
              <w:top w:val="nil"/>
              <w:left w:val="single" w:sz="4" w:space="0" w:color="auto"/>
            </w:tcBorders>
          </w:tcPr>
          <w:p w14:paraId="5DAD53DE" w14:textId="77777777" w:rsidR="00F6151D" w:rsidRPr="00534B31" w:rsidRDefault="00F6151D" w:rsidP="0025159D">
            <w:pPr>
              <w:rPr>
                <w:sz w:val="28"/>
                <w:szCs w:val="28"/>
              </w:rPr>
            </w:pPr>
          </w:p>
        </w:tc>
      </w:tr>
      <w:tr w:rsidR="0025159D" w:rsidRPr="00534B31" w14:paraId="3E749B64" w14:textId="77777777" w:rsidTr="00534B31">
        <w:tc>
          <w:tcPr>
            <w:tcW w:w="5748" w:type="dxa"/>
          </w:tcPr>
          <w:p w14:paraId="437DE069" w14:textId="77777777" w:rsidR="0025159D" w:rsidRPr="00534B31" w:rsidRDefault="0025159D" w:rsidP="0025159D">
            <w:pPr>
              <w:rPr>
                <w:sz w:val="28"/>
                <w:szCs w:val="28"/>
              </w:rPr>
            </w:pPr>
            <w:r w:rsidRPr="00534B31">
              <w:rPr>
                <w:rFonts w:ascii="Arial Black" w:hAnsi="Arial Black"/>
                <w:b/>
                <w:sz w:val="32"/>
                <w:szCs w:val="32"/>
              </w:rPr>
              <w:t>R</w:t>
            </w:r>
            <w:r w:rsidRPr="00534B31">
              <w:rPr>
                <w:b/>
                <w:sz w:val="28"/>
                <w:szCs w:val="28"/>
              </w:rPr>
              <w:t>enal abnormalities</w:t>
            </w:r>
            <w:r w:rsidRPr="00534B31">
              <w:rPr>
                <w:sz w:val="28"/>
                <w:szCs w:val="28"/>
              </w:rPr>
              <w:t xml:space="preserve">:  </w:t>
            </w:r>
            <w:r w:rsidRPr="00534B31">
              <w:rPr>
                <w:b/>
                <w:sz w:val="28"/>
                <w:szCs w:val="28"/>
              </w:rPr>
              <w:t>Renal</w:t>
            </w:r>
            <w:r w:rsidRPr="00534B31">
              <w:rPr>
                <w:sz w:val="28"/>
                <w:szCs w:val="28"/>
              </w:rPr>
              <w:t xml:space="preserve"> means the kidneys.  </w:t>
            </w:r>
            <w:r w:rsidR="009779F6" w:rsidRPr="00534B31">
              <w:rPr>
                <w:sz w:val="28"/>
                <w:szCs w:val="28"/>
              </w:rPr>
              <w:t>Your child</w:t>
            </w:r>
            <w:r w:rsidR="00A85479" w:rsidRPr="00534B31">
              <w:rPr>
                <w:sz w:val="28"/>
                <w:szCs w:val="28"/>
              </w:rPr>
              <w:t xml:space="preserve"> might have o</w:t>
            </w:r>
            <w:r w:rsidRPr="00534B31">
              <w:rPr>
                <w:sz w:val="28"/>
                <w:szCs w:val="28"/>
              </w:rPr>
              <w:t xml:space="preserve">nly one kidney, a kidney in an unusual location, or a blockage in the kidney.  Your doctor will use ultrasound and possibly x-rays to look at your child’s kidneys.  A nephrologist (kidney specialist) may help. </w:t>
            </w:r>
          </w:p>
        </w:tc>
        <w:tc>
          <w:tcPr>
            <w:tcW w:w="4692" w:type="dxa"/>
          </w:tcPr>
          <w:p w14:paraId="4F16F2FC" w14:textId="77777777" w:rsidR="0025159D" w:rsidRPr="00534B31" w:rsidRDefault="0025159D" w:rsidP="0025159D">
            <w:pPr>
              <w:rPr>
                <w:sz w:val="28"/>
                <w:szCs w:val="28"/>
              </w:rPr>
            </w:pPr>
          </w:p>
        </w:tc>
      </w:tr>
      <w:tr w:rsidR="0025159D" w:rsidRPr="00534B31" w14:paraId="4369DEAC" w14:textId="77777777" w:rsidTr="00534B31">
        <w:tc>
          <w:tcPr>
            <w:tcW w:w="5748" w:type="dxa"/>
            <w:tcBorders>
              <w:bottom w:val="single" w:sz="4" w:space="0" w:color="auto"/>
            </w:tcBorders>
          </w:tcPr>
          <w:p w14:paraId="1A7A301C" w14:textId="77777777" w:rsidR="0025159D" w:rsidRPr="00534B31" w:rsidRDefault="0025159D" w:rsidP="0025159D">
            <w:pPr>
              <w:rPr>
                <w:sz w:val="28"/>
                <w:szCs w:val="28"/>
              </w:rPr>
            </w:pPr>
            <w:r w:rsidRPr="00534B31">
              <w:rPr>
                <w:rFonts w:ascii="Arial Black" w:hAnsi="Arial Black"/>
                <w:b/>
                <w:sz w:val="32"/>
                <w:szCs w:val="32"/>
              </w:rPr>
              <w:t>L</w:t>
            </w:r>
            <w:r w:rsidRPr="00534B31">
              <w:rPr>
                <w:b/>
                <w:sz w:val="28"/>
                <w:szCs w:val="28"/>
              </w:rPr>
              <w:t>imb abnormalities</w:t>
            </w:r>
            <w:r w:rsidRPr="00534B31">
              <w:rPr>
                <w:sz w:val="28"/>
                <w:szCs w:val="28"/>
              </w:rPr>
              <w:t xml:space="preserve">:  Often this involves a bone called the </w:t>
            </w:r>
            <w:r w:rsidRPr="00534B31">
              <w:rPr>
                <w:b/>
                <w:sz w:val="28"/>
                <w:szCs w:val="28"/>
              </w:rPr>
              <w:t xml:space="preserve">radius.  </w:t>
            </w:r>
            <w:r w:rsidRPr="00534B31">
              <w:rPr>
                <w:sz w:val="28"/>
                <w:szCs w:val="28"/>
              </w:rPr>
              <w:t>That’s the</w:t>
            </w:r>
            <w:r w:rsidRPr="00534B31">
              <w:rPr>
                <w:b/>
                <w:sz w:val="28"/>
                <w:szCs w:val="28"/>
              </w:rPr>
              <w:t xml:space="preserve"> </w:t>
            </w:r>
            <w:r w:rsidRPr="00534B31">
              <w:rPr>
                <w:sz w:val="28"/>
                <w:szCs w:val="28"/>
              </w:rPr>
              <w:t>arm bone that goes between the elbow and the thumb.  Children often have extra fingers</w:t>
            </w:r>
            <w:r w:rsidR="00E85FD9" w:rsidRPr="00534B31">
              <w:rPr>
                <w:sz w:val="28"/>
                <w:szCs w:val="28"/>
              </w:rPr>
              <w:t xml:space="preserve"> or a bend in the wrist</w:t>
            </w:r>
            <w:r w:rsidR="00A85479" w:rsidRPr="00534B31">
              <w:rPr>
                <w:sz w:val="28"/>
                <w:szCs w:val="28"/>
              </w:rPr>
              <w:t>.</w:t>
            </w:r>
          </w:p>
        </w:tc>
        <w:tc>
          <w:tcPr>
            <w:tcW w:w="4692" w:type="dxa"/>
            <w:tcBorders>
              <w:bottom w:val="single" w:sz="4" w:space="0" w:color="auto"/>
            </w:tcBorders>
          </w:tcPr>
          <w:p w14:paraId="5C946169" w14:textId="77777777" w:rsidR="0025159D" w:rsidRPr="00534B31" w:rsidRDefault="0025159D" w:rsidP="0025159D">
            <w:pPr>
              <w:rPr>
                <w:sz w:val="28"/>
                <w:szCs w:val="28"/>
              </w:rPr>
            </w:pPr>
          </w:p>
        </w:tc>
      </w:tr>
      <w:tr w:rsidR="0025159D" w:rsidRPr="00534B31" w14:paraId="341CAAA3" w14:textId="77777777" w:rsidTr="00534B31">
        <w:tc>
          <w:tcPr>
            <w:tcW w:w="5748" w:type="dxa"/>
            <w:tcBorders>
              <w:right w:val="nil"/>
            </w:tcBorders>
          </w:tcPr>
          <w:p w14:paraId="4F904B0B" w14:textId="77777777" w:rsidR="0025159D" w:rsidRPr="00534B31" w:rsidRDefault="0025159D" w:rsidP="0025159D">
            <w:pPr>
              <w:rPr>
                <w:b/>
                <w:sz w:val="28"/>
                <w:szCs w:val="28"/>
              </w:rPr>
            </w:pPr>
            <w:r w:rsidRPr="00534B31">
              <w:rPr>
                <w:b/>
                <w:sz w:val="28"/>
                <w:szCs w:val="28"/>
              </w:rPr>
              <w:lastRenderedPageBreak/>
              <w:t>Any other concerns:</w:t>
            </w:r>
          </w:p>
          <w:p w14:paraId="6D9BC7AD" w14:textId="77777777" w:rsidR="00A85479" w:rsidRPr="00534B31" w:rsidRDefault="00A85479" w:rsidP="0025159D">
            <w:pPr>
              <w:rPr>
                <w:b/>
                <w:sz w:val="28"/>
                <w:szCs w:val="28"/>
              </w:rPr>
            </w:pPr>
          </w:p>
          <w:p w14:paraId="0C481A28" w14:textId="77777777" w:rsidR="00A85479" w:rsidRPr="00534B31" w:rsidRDefault="00A85479" w:rsidP="0025159D">
            <w:pPr>
              <w:rPr>
                <w:b/>
                <w:sz w:val="28"/>
                <w:szCs w:val="28"/>
              </w:rPr>
            </w:pPr>
          </w:p>
          <w:p w14:paraId="45202FFF" w14:textId="77777777" w:rsidR="00A85479" w:rsidRPr="00534B31" w:rsidRDefault="00A85479" w:rsidP="0025159D">
            <w:pPr>
              <w:rPr>
                <w:b/>
                <w:sz w:val="28"/>
                <w:szCs w:val="28"/>
              </w:rPr>
            </w:pPr>
          </w:p>
          <w:p w14:paraId="7EDE1DB4" w14:textId="77777777" w:rsidR="00A85479" w:rsidRPr="00534B31" w:rsidRDefault="00A85479" w:rsidP="0025159D">
            <w:pPr>
              <w:rPr>
                <w:b/>
                <w:sz w:val="28"/>
                <w:szCs w:val="28"/>
              </w:rPr>
            </w:pPr>
          </w:p>
          <w:p w14:paraId="2A267AF4" w14:textId="77777777" w:rsidR="00102FEB" w:rsidRPr="00534B31" w:rsidRDefault="00102FEB" w:rsidP="0025159D">
            <w:pPr>
              <w:rPr>
                <w:b/>
                <w:sz w:val="28"/>
                <w:szCs w:val="28"/>
              </w:rPr>
            </w:pPr>
          </w:p>
          <w:p w14:paraId="2147A029" w14:textId="77777777" w:rsidR="00102FEB" w:rsidRPr="00534B31" w:rsidRDefault="00102FEB" w:rsidP="0025159D">
            <w:pPr>
              <w:rPr>
                <w:b/>
                <w:sz w:val="28"/>
                <w:szCs w:val="28"/>
              </w:rPr>
            </w:pPr>
          </w:p>
          <w:p w14:paraId="53D7FD3D" w14:textId="77777777" w:rsidR="00A85479" w:rsidRPr="00534B31" w:rsidRDefault="00A85479" w:rsidP="0025159D">
            <w:pPr>
              <w:rPr>
                <w:b/>
                <w:sz w:val="28"/>
                <w:szCs w:val="28"/>
              </w:rPr>
            </w:pPr>
          </w:p>
          <w:p w14:paraId="201AFDC8" w14:textId="77777777" w:rsidR="00A85479" w:rsidRPr="00534B31" w:rsidRDefault="00A85479" w:rsidP="0025159D">
            <w:pPr>
              <w:rPr>
                <w:rFonts w:ascii="Arial Black" w:hAnsi="Arial Black"/>
                <w:b/>
                <w:sz w:val="32"/>
                <w:szCs w:val="32"/>
              </w:rPr>
            </w:pPr>
          </w:p>
        </w:tc>
        <w:tc>
          <w:tcPr>
            <w:tcW w:w="4692" w:type="dxa"/>
            <w:tcBorders>
              <w:left w:val="nil"/>
            </w:tcBorders>
          </w:tcPr>
          <w:p w14:paraId="4686955B" w14:textId="77777777" w:rsidR="0025159D" w:rsidRPr="00534B31" w:rsidRDefault="0025159D" w:rsidP="0025159D">
            <w:pPr>
              <w:rPr>
                <w:sz w:val="28"/>
                <w:szCs w:val="28"/>
              </w:rPr>
            </w:pPr>
          </w:p>
        </w:tc>
      </w:tr>
    </w:tbl>
    <w:p w14:paraId="4ACAFC3E" w14:textId="77777777" w:rsidR="0025159D" w:rsidRPr="0025159D" w:rsidRDefault="0025159D" w:rsidP="0025159D">
      <w:pPr>
        <w:rPr>
          <w:sz w:val="28"/>
          <w:szCs w:val="28"/>
        </w:rPr>
      </w:pPr>
    </w:p>
    <w:p w14:paraId="683BA5DF" w14:textId="77777777" w:rsidR="00E85FD9" w:rsidRPr="00E85FD9" w:rsidRDefault="00E85FD9" w:rsidP="0025159D">
      <w:pPr>
        <w:rPr>
          <w:rStyle w:val="Strong"/>
          <w:rFonts w:ascii="Tahoma" w:hAnsi="Tahoma" w:cs="Tahoma"/>
          <w:sz w:val="34"/>
          <w:szCs w:val="34"/>
        </w:rPr>
      </w:pPr>
      <w:r w:rsidRPr="00E85FD9">
        <w:rPr>
          <w:rStyle w:val="Strong"/>
          <w:rFonts w:ascii="Tahoma" w:hAnsi="Tahoma" w:cs="Tahoma"/>
          <w:sz w:val="34"/>
          <w:szCs w:val="34"/>
        </w:rPr>
        <w:t>What will happen in the long term?</w:t>
      </w:r>
    </w:p>
    <w:p w14:paraId="53574390" w14:textId="77777777" w:rsidR="00E85FD9" w:rsidRDefault="00E85FD9" w:rsidP="0025159D">
      <w:pPr>
        <w:rPr>
          <w:sz w:val="28"/>
          <w:szCs w:val="28"/>
        </w:rPr>
      </w:pPr>
    </w:p>
    <w:p w14:paraId="55C7C633" w14:textId="77777777" w:rsidR="0025159D" w:rsidRDefault="009779F6" w:rsidP="0025159D">
      <w:pPr>
        <w:rPr>
          <w:sz w:val="28"/>
          <w:szCs w:val="28"/>
        </w:rPr>
      </w:pPr>
      <w:r>
        <w:rPr>
          <w:sz w:val="28"/>
          <w:szCs w:val="28"/>
        </w:rPr>
        <w:t>Your child’s</w:t>
      </w:r>
      <w:r w:rsidR="00A85479">
        <w:rPr>
          <w:sz w:val="28"/>
          <w:szCs w:val="28"/>
        </w:rPr>
        <w:t xml:space="preserve"> l</w:t>
      </w:r>
      <w:r w:rsidR="00E85FD9">
        <w:rPr>
          <w:sz w:val="28"/>
          <w:szCs w:val="28"/>
        </w:rPr>
        <w:t xml:space="preserve">ong-term </w:t>
      </w:r>
      <w:r>
        <w:rPr>
          <w:sz w:val="28"/>
          <w:szCs w:val="28"/>
        </w:rPr>
        <w:t xml:space="preserve">health </w:t>
      </w:r>
      <w:r w:rsidR="00E85FD9">
        <w:rPr>
          <w:sz w:val="28"/>
          <w:szCs w:val="28"/>
        </w:rPr>
        <w:t xml:space="preserve">depends </w:t>
      </w:r>
      <w:r>
        <w:rPr>
          <w:sz w:val="28"/>
          <w:szCs w:val="28"/>
        </w:rPr>
        <w:t>on many different things</w:t>
      </w:r>
      <w:r w:rsidR="00E85FD9">
        <w:rPr>
          <w:sz w:val="28"/>
          <w:szCs w:val="28"/>
        </w:rPr>
        <w:t>.</w:t>
      </w:r>
      <w:r>
        <w:rPr>
          <w:sz w:val="28"/>
          <w:szCs w:val="28"/>
        </w:rPr>
        <w:t xml:space="preserve">  There are many different medical problems which can occur.</w:t>
      </w:r>
      <w:r w:rsidR="00E85FD9">
        <w:rPr>
          <w:sz w:val="28"/>
          <w:szCs w:val="28"/>
        </w:rPr>
        <w:t xml:space="preserve">   However, doctors have many good treatments for these problems.   </w:t>
      </w:r>
      <w:r>
        <w:rPr>
          <w:sz w:val="28"/>
          <w:szCs w:val="28"/>
        </w:rPr>
        <w:t xml:space="preserve">VACTERL syndrome is </w:t>
      </w:r>
      <w:r w:rsidRPr="009779F6">
        <w:rPr>
          <w:b/>
          <w:sz w:val="28"/>
          <w:szCs w:val="28"/>
        </w:rPr>
        <w:t>not</w:t>
      </w:r>
      <w:r>
        <w:rPr>
          <w:sz w:val="28"/>
          <w:szCs w:val="28"/>
        </w:rPr>
        <w:t xml:space="preserve"> a progressive disease.  That means it does not get worse or develop new problems over time.   </w:t>
      </w:r>
      <w:r w:rsidR="00E44DEC">
        <w:rPr>
          <w:sz w:val="28"/>
          <w:szCs w:val="28"/>
        </w:rPr>
        <w:t xml:space="preserve">But the medical problems your child is born with will need treatment for many years.  </w:t>
      </w:r>
      <w:r>
        <w:rPr>
          <w:sz w:val="28"/>
          <w:szCs w:val="28"/>
        </w:rPr>
        <w:t xml:space="preserve">Your child will have more doctor visits and surgery than </w:t>
      </w:r>
      <w:r w:rsidR="00E44DEC">
        <w:rPr>
          <w:sz w:val="28"/>
          <w:szCs w:val="28"/>
        </w:rPr>
        <w:t>many other</w:t>
      </w:r>
      <w:r>
        <w:rPr>
          <w:sz w:val="28"/>
          <w:szCs w:val="28"/>
        </w:rPr>
        <w:t xml:space="preserve"> children.  But most</w:t>
      </w:r>
      <w:r w:rsidR="00E85FD9">
        <w:rPr>
          <w:sz w:val="28"/>
          <w:szCs w:val="28"/>
        </w:rPr>
        <w:t xml:space="preserve"> children with VACTERL syndrome</w:t>
      </w:r>
      <w:r>
        <w:rPr>
          <w:sz w:val="28"/>
          <w:szCs w:val="28"/>
        </w:rPr>
        <w:t xml:space="preserve"> can go to school and do most normal childhood activities.  For t</w:t>
      </w:r>
      <w:r w:rsidR="00E85FD9">
        <w:rPr>
          <w:sz w:val="28"/>
          <w:szCs w:val="28"/>
        </w:rPr>
        <w:t xml:space="preserve">he best information </w:t>
      </w:r>
      <w:r>
        <w:rPr>
          <w:sz w:val="28"/>
          <w:szCs w:val="28"/>
        </w:rPr>
        <w:t>about your own child, talk to his or her doctors.</w:t>
      </w:r>
    </w:p>
    <w:p w14:paraId="6C0B7907" w14:textId="77777777" w:rsidR="00A85479" w:rsidRDefault="00A85479" w:rsidP="0025159D">
      <w:pPr>
        <w:rPr>
          <w:sz w:val="28"/>
          <w:szCs w:val="28"/>
        </w:rPr>
      </w:pPr>
    </w:p>
    <w:p w14:paraId="0F2EEDF8" w14:textId="77777777" w:rsidR="00A85479" w:rsidRPr="0025159D" w:rsidRDefault="009779F6" w:rsidP="0025159D">
      <w:pPr>
        <w:rPr>
          <w:sz w:val="28"/>
          <w:szCs w:val="28"/>
        </w:rPr>
      </w:pPr>
      <w:r>
        <w:rPr>
          <w:sz w:val="28"/>
          <w:szCs w:val="28"/>
        </w:rPr>
        <w:t>If you might have more children in the future, y</w:t>
      </w:r>
      <w:r w:rsidR="00A85479">
        <w:rPr>
          <w:sz w:val="28"/>
          <w:szCs w:val="28"/>
        </w:rPr>
        <w:t xml:space="preserve">ou may want to talk to a </w:t>
      </w:r>
      <w:r w:rsidR="00A85479" w:rsidRPr="00E44DEC">
        <w:rPr>
          <w:b/>
          <w:sz w:val="28"/>
          <w:szCs w:val="28"/>
        </w:rPr>
        <w:t>geneticist</w:t>
      </w:r>
      <w:r>
        <w:rPr>
          <w:sz w:val="28"/>
          <w:szCs w:val="28"/>
        </w:rPr>
        <w:t>.  A geneticist is a</w:t>
      </w:r>
      <w:r w:rsidR="00A85479">
        <w:rPr>
          <w:sz w:val="28"/>
          <w:szCs w:val="28"/>
        </w:rPr>
        <w:t xml:space="preserve"> doctor who specializes in diseases</w:t>
      </w:r>
      <w:r>
        <w:rPr>
          <w:sz w:val="28"/>
          <w:szCs w:val="28"/>
        </w:rPr>
        <w:t xml:space="preserve"> that you inherit.  This doctor can help estimate your risk of having another child with VACTERL syndrome.   </w:t>
      </w:r>
      <w:r w:rsidR="00A85479">
        <w:rPr>
          <w:sz w:val="28"/>
          <w:szCs w:val="28"/>
        </w:rPr>
        <w:t xml:space="preserve">   </w:t>
      </w:r>
    </w:p>
    <w:p w14:paraId="166BF047" w14:textId="77777777" w:rsidR="0025159D" w:rsidRDefault="0025159D" w:rsidP="0025159D">
      <w:pPr>
        <w:rPr>
          <w:sz w:val="28"/>
          <w:szCs w:val="28"/>
        </w:rPr>
      </w:pPr>
    </w:p>
    <w:p w14:paraId="45ED9B93" w14:textId="77777777" w:rsidR="00E85FD9" w:rsidRPr="00E85FD9" w:rsidRDefault="00E85FD9" w:rsidP="0025159D">
      <w:pPr>
        <w:rPr>
          <w:rStyle w:val="Strong"/>
          <w:rFonts w:ascii="Tahoma" w:hAnsi="Tahoma" w:cs="Tahoma"/>
          <w:sz w:val="34"/>
          <w:szCs w:val="34"/>
        </w:rPr>
      </w:pPr>
      <w:r w:rsidRPr="00E85FD9">
        <w:rPr>
          <w:rStyle w:val="Strong"/>
          <w:rFonts w:ascii="Tahoma" w:hAnsi="Tahoma" w:cs="Tahoma"/>
          <w:sz w:val="34"/>
          <w:szCs w:val="34"/>
        </w:rPr>
        <w:t>Where can I get more support?</w:t>
      </w:r>
    </w:p>
    <w:p w14:paraId="477630B1" w14:textId="77777777" w:rsidR="00E85FD9" w:rsidRPr="0025159D" w:rsidRDefault="00E85FD9" w:rsidP="0025159D">
      <w:pPr>
        <w:rPr>
          <w:sz w:val="28"/>
          <w:szCs w:val="28"/>
        </w:rPr>
      </w:pPr>
    </w:p>
    <w:p w14:paraId="1C36CB6C" w14:textId="2D912F54" w:rsidR="0025159D" w:rsidRPr="0025159D" w:rsidRDefault="00E85FD9" w:rsidP="0025159D">
      <w:pPr>
        <w:rPr>
          <w:sz w:val="28"/>
          <w:szCs w:val="28"/>
        </w:rPr>
      </w:pPr>
      <w:r>
        <w:rPr>
          <w:sz w:val="28"/>
          <w:szCs w:val="28"/>
        </w:rPr>
        <w:t>Ask your doctor or a social worker about support programs in your area.  Th</w:t>
      </w:r>
      <w:r w:rsidR="000F5B90">
        <w:rPr>
          <w:sz w:val="28"/>
          <w:szCs w:val="28"/>
        </w:rPr>
        <w:t xml:space="preserve">e VACTERL Network (VACTERLNetwork.org) </w:t>
      </w:r>
      <w:r>
        <w:rPr>
          <w:sz w:val="28"/>
          <w:szCs w:val="28"/>
        </w:rPr>
        <w:t>also helps families of children with VACTERL syndrome</w:t>
      </w:r>
      <w:r w:rsidR="000F5B90">
        <w:rPr>
          <w:sz w:val="28"/>
          <w:szCs w:val="28"/>
        </w:rPr>
        <w:t>.</w:t>
      </w:r>
    </w:p>
    <w:p w14:paraId="7D26AEE5" w14:textId="77777777" w:rsidR="00E85FD9" w:rsidRDefault="00E85FD9" w:rsidP="00E85FD9">
      <w:pPr>
        <w:pStyle w:val="Heading3"/>
        <w:spacing w:before="0" w:after="0"/>
        <w:rPr>
          <w:rFonts w:ascii="Times New Roman" w:hAnsi="Times New Roman" w:cs="Times New Roman"/>
        </w:rPr>
      </w:pPr>
      <w:bookmarkStart w:id="0" w:name="content"/>
    </w:p>
    <w:p w14:paraId="7F107CF0" w14:textId="77777777" w:rsidR="00E85FD9" w:rsidRDefault="00E85FD9" w:rsidP="00E85FD9"/>
    <w:p w14:paraId="3696039E" w14:textId="77777777" w:rsidR="00E85FD9" w:rsidRDefault="00E85FD9" w:rsidP="00E85FD9"/>
    <w:p w14:paraId="6F2310A9" w14:textId="77777777" w:rsidR="00BF2ADC" w:rsidRDefault="00BF2ADC" w:rsidP="00E85FD9"/>
    <w:p w14:paraId="7D3E046F" w14:textId="77777777" w:rsidR="00BF2ADC" w:rsidRDefault="00BF2ADC" w:rsidP="00E85FD9"/>
    <w:p w14:paraId="67E32D5C" w14:textId="77777777" w:rsidR="00BF2ADC" w:rsidRPr="00E85FD9" w:rsidRDefault="00BF2ADC" w:rsidP="00E85FD9"/>
    <w:bookmarkEnd w:id="0"/>
    <w:p w14:paraId="341584C3" w14:textId="77777777" w:rsidR="0025159D" w:rsidRDefault="0025159D" w:rsidP="00E85FD9"/>
    <w:p w14:paraId="389307CE" w14:textId="77777777" w:rsidR="00102FEB" w:rsidRDefault="00102FEB" w:rsidP="00E85FD9"/>
    <w:p w14:paraId="7B9F30F1" w14:textId="77777777" w:rsidR="00102FEB" w:rsidRDefault="00102FEB" w:rsidP="00E85FD9"/>
    <w:p w14:paraId="252575DA" w14:textId="77777777" w:rsidR="00102FEB" w:rsidRPr="00E85FD9" w:rsidRDefault="00102FEB" w:rsidP="00E85FD9"/>
    <w:p w14:paraId="2927000B" w14:textId="77777777" w:rsidR="009F283D" w:rsidRDefault="009F283D" w:rsidP="00FC5A05">
      <w:pPr>
        <w:spacing w:after="100"/>
        <w:rPr>
          <w:rFonts w:ascii="Tahoma" w:hAnsi="Tahoma" w:cs="Tahoma"/>
          <w:sz w:val="20"/>
          <w:szCs w:val="20"/>
        </w:rPr>
      </w:pPr>
    </w:p>
    <w:p w14:paraId="4365EAE8" w14:textId="64BD315F" w:rsidR="005F0294" w:rsidRPr="00BF2ADC" w:rsidRDefault="00BC163D" w:rsidP="00BF2ADC">
      <w:pPr>
        <w:spacing w:after="100"/>
        <w:rPr>
          <w:rFonts w:ascii="Tahoma" w:hAnsi="Tahoma" w:cs="Tahoma"/>
          <w:sz w:val="20"/>
          <w:szCs w:val="20"/>
        </w:rPr>
      </w:pPr>
      <w:r w:rsidRPr="00544940">
        <w:rPr>
          <w:rFonts w:ascii="Tahoma" w:hAnsi="Tahoma" w:cs="Tahoma"/>
          <w:sz w:val="20"/>
          <w:szCs w:val="20"/>
        </w:rPr>
        <w:t>© 200</w:t>
      </w:r>
      <w:r w:rsidR="00102FEB">
        <w:rPr>
          <w:rFonts w:ascii="Tahoma" w:hAnsi="Tahoma" w:cs="Tahoma"/>
          <w:sz w:val="20"/>
          <w:szCs w:val="20"/>
        </w:rPr>
        <w:t>5</w:t>
      </w:r>
      <w:r w:rsidRPr="00544940">
        <w:rPr>
          <w:rFonts w:ascii="Tahoma" w:hAnsi="Tahoma" w:cs="Tahoma"/>
          <w:sz w:val="20"/>
          <w:szCs w:val="20"/>
        </w:rPr>
        <w:t xml:space="preserve"> by Robert S. Gillespie</w:t>
      </w:r>
      <w:r>
        <w:rPr>
          <w:rFonts w:ascii="Tahoma" w:hAnsi="Tahoma" w:cs="Tahoma"/>
          <w:sz w:val="20"/>
          <w:szCs w:val="20"/>
        </w:rPr>
        <w:t xml:space="preserve">. </w:t>
      </w:r>
      <w:r w:rsidR="000F5B90" w:rsidRPr="000F5B90">
        <w:rPr>
          <w:rFonts w:ascii="Tahoma" w:hAnsi="Tahoma" w:cs="Tahoma"/>
          <w:sz w:val="20"/>
          <w:szCs w:val="20"/>
        </w:rPr>
        <w:t>Revised 10/2026.  This work is licensed under the Creative Commons Attribution-Noncommercial 4.0 License. To view a copy of this license, visit https://creativecommons.org/licenses/by-nc/4.0</w:t>
      </w:r>
      <w:r w:rsidR="00BF2ADC">
        <w:rPr>
          <w:rFonts w:ascii="Tahoma" w:hAnsi="Tahoma" w:cs="Tahoma"/>
          <w:sz w:val="20"/>
          <w:szCs w:val="20"/>
        </w:rPr>
        <w:t>/</w:t>
      </w:r>
    </w:p>
    <w:sectPr w:rsidR="005F0294" w:rsidRPr="00BF2ADC" w:rsidSect="004E41FE">
      <w:footerReference w:type="default" r:id="rId8"/>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2385B8" w14:textId="77777777" w:rsidR="002E50B7" w:rsidRDefault="002E50B7">
      <w:r>
        <w:separator/>
      </w:r>
    </w:p>
  </w:endnote>
  <w:endnote w:type="continuationSeparator" w:id="0">
    <w:p w14:paraId="5B7439EF" w14:textId="77777777" w:rsidR="002E50B7" w:rsidRDefault="002E5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43C34A" w14:textId="040E3899" w:rsidR="0025159D" w:rsidRPr="00D36026" w:rsidRDefault="0025159D" w:rsidP="00956C93">
    <w:pPr>
      <w:pStyle w:val="Footer"/>
      <w:jc w:val="center"/>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E78380" w14:textId="77777777" w:rsidR="002E50B7" w:rsidRDefault="002E50B7">
      <w:r>
        <w:separator/>
      </w:r>
    </w:p>
  </w:footnote>
  <w:footnote w:type="continuationSeparator" w:id="0">
    <w:p w14:paraId="400DF970" w14:textId="77777777" w:rsidR="002E50B7" w:rsidRDefault="002E50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6300C3"/>
    <w:multiLevelType w:val="hybridMultilevel"/>
    <w:tmpl w:val="D166DB8C"/>
    <w:lvl w:ilvl="0" w:tplc="2F22B6A8">
      <w:start w:val="1"/>
      <w:numFmt w:val="bullet"/>
      <w:lvlText w:val=""/>
      <w:lvlJc w:val="left"/>
      <w:pPr>
        <w:tabs>
          <w:tab w:val="num" w:pos="720"/>
        </w:tabs>
        <w:ind w:left="72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89D7F61"/>
    <w:multiLevelType w:val="hybridMultilevel"/>
    <w:tmpl w:val="E3B422D0"/>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C71C7B"/>
    <w:multiLevelType w:val="hybridMultilevel"/>
    <w:tmpl w:val="8B8AB976"/>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3A4E21"/>
    <w:multiLevelType w:val="hybridMultilevel"/>
    <w:tmpl w:val="0FA6A210"/>
    <w:lvl w:ilvl="0" w:tplc="B0064170">
      <w:start w:val="1"/>
      <w:numFmt w:val="bullet"/>
      <w:lvlText w:val=""/>
      <w:lvlJc w:val="left"/>
      <w:pPr>
        <w:tabs>
          <w:tab w:val="num" w:pos="288"/>
        </w:tabs>
        <w:ind w:left="79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9C7044"/>
    <w:multiLevelType w:val="hybridMultilevel"/>
    <w:tmpl w:val="6798C534"/>
    <w:lvl w:ilvl="0" w:tplc="B0064170">
      <w:start w:val="1"/>
      <w:numFmt w:val="bullet"/>
      <w:lvlText w:val=""/>
      <w:lvlJc w:val="left"/>
      <w:pPr>
        <w:tabs>
          <w:tab w:val="num" w:pos="288"/>
        </w:tabs>
        <w:ind w:left="79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EA6FCD"/>
    <w:multiLevelType w:val="hybridMultilevel"/>
    <w:tmpl w:val="A05A48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1F1634"/>
    <w:multiLevelType w:val="hybridMultilevel"/>
    <w:tmpl w:val="0CF225E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A1248C"/>
    <w:multiLevelType w:val="hybridMultilevel"/>
    <w:tmpl w:val="96E2C13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EAA0686"/>
    <w:multiLevelType w:val="hybridMultilevel"/>
    <w:tmpl w:val="E0549D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7962100"/>
    <w:multiLevelType w:val="multilevel"/>
    <w:tmpl w:val="E622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CD3994"/>
    <w:multiLevelType w:val="multilevel"/>
    <w:tmpl w:val="6798C534"/>
    <w:lvl w:ilvl="0">
      <w:start w:val="1"/>
      <w:numFmt w:val="bullet"/>
      <w:lvlText w:val=""/>
      <w:lvlJc w:val="left"/>
      <w:pPr>
        <w:tabs>
          <w:tab w:val="num" w:pos="288"/>
        </w:tabs>
        <w:ind w:left="792" w:hanging="432"/>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1243471"/>
    <w:multiLevelType w:val="hybridMultilevel"/>
    <w:tmpl w:val="168AF61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BD56DFF"/>
    <w:multiLevelType w:val="multilevel"/>
    <w:tmpl w:val="343A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331589">
    <w:abstractNumId w:val="9"/>
  </w:num>
  <w:num w:numId="2" w16cid:durableId="1659650772">
    <w:abstractNumId w:val="12"/>
  </w:num>
  <w:num w:numId="3" w16cid:durableId="128400601">
    <w:abstractNumId w:val="2"/>
  </w:num>
  <w:num w:numId="4" w16cid:durableId="2145734798">
    <w:abstractNumId w:val="8"/>
  </w:num>
  <w:num w:numId="5" w16cid:durableId="516114364">
    <w:abstractNumId w:val="7"/>
  </w:num>
  <w:num w:numId="6" w16cid:durableId="724138385">
    <w:abstractNumId w:val="5"/>
  </w:num>
  <w:num w:numId="7" w16cid:durableId="1989094977">
    <w:abstractNumId w:val="1"/>
  </w:num>
  <w:num w:numId="8" w16cid:durableId="898512424">
    <w:abstractNumId w:val="11"/>
  </w:num>
  <w:num w:numId="9" w16cid:durableId="1428188335">
    <w:abstractNumId w:val="3"/>
  </w:num>
  <w:num w:numId="10" w16cid:durableId="919369941">
    <w:abstractNumId w:val="4"/>
  </w:num>
  <w:num w:numId="11" w16cid:durableId="1560750225">
    <w:abstractNumId w:val="10"/>
  </w:num>
  <w:num w:numId="12" w16cid:durableId="1987660164">
    <w:abstractNumId w:val="0"/>
  </w:num>
  <w:num w:numId="13" w16cid:durableId="54024394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3A3"/>
    <w:rsid w:val="000C5C49"/>
    <w:rsid w:val="000D49F9"/>
    <w:rsid w:val="000F0E3D"/>
    <w:rsid w:val="000F5B90"/>
    <w:rsid w:val="00102FEB"/>
    <w:rsid w:val="001059B7"/>
    <w:rsid w:val="0011335F"/>
    <w:rsid w:val="00140E11"/>
    <w:rsid w:val="001A0144"/>
    <w:rsid w:val="001A7209"/>
    <w:rsid w:val="001D3CD5"/>
    <w:rsid w:val="001E5EB9"/>
    <w:rsid w:val="00231B54"/>
    <w:rsid w:val="00232A0D"/>
    <w:rsid w:val="00240E59"/>
    <w:rsid w:val="0024706B"/>
    <w:rsid w:val="0025159D"/>
    <w:rsid w:val="002A0752"/>
    <w:rsid w:val="002A118E"/>
    <w:rsid w:val="002A1820"/>
    <w:rsid w:val="002A1F7B"/>
    <w:rsid w:val="002E50B7"/>
    <w:rsid w:val="0030626D"/>
    <w:rsid w:val="00306978"/>
    <w:rsid w:val="00344921"/>
    <w:rsid w:val="003B425D"/>
    <w:rsid w:val="004062B0"/>
    <w:rsid w:val="00432271"/>
    <w:rsid w:val="0044401D"/>
    <w:rsid w:val="004475A0"/>
    <w:rsid w:val="004543F6"/>
    <w:rsid w:val="0047330A"/>
    <w:rsid w:val="004A3561"/>
    <w:rsid w:val="004B4A9A"/>
    <w:rsid w:val="004E41FE"/>
    <w:rsid w:val="004F3F47"/>
    <w:rsid w:val="00534B31"/>
    <w:rsid w:val="00543688"/>
    <w:rsid w:val="005954A9"/>
    <w:rsid w:val="005B2FED"/>
    <w:rsid w:val="005F0294"/>
    <w:rsid w:val="005F386C"/>
    <w:rsid w:val="00613B79"/>
    <w:rsid w:val="006903FD"/>
    <w:rsid w:val="006A3E37"/>
    <w:rsid w:val="006A7BB8"/>
    <w:rsid w:val="007429C0"/>
    <w:rsid w:val="00753232"/>
    <w:rsid w:val="007A19A1"/>
    <w:rsid w:val="007A2300"/>
    <w:rsid w:val="007C0788"/>
    <w:rsid w:val="007C4DF8"/>
    <w:rsid w:val="007C50A6"/>
    <w:rsid w:val="007C7094"/>
    <w:rsid w:val="008132E1"/>
    <w:rsid w:val="00835EDD"/>
    <w:rsid w:val="008362E8"/>
    <w:rsid w:val="008C6F31"/>
    <w:rsid w:val="008E0979"/>
    <w:rsid w:val="0090616A"/>
    <w:rsid w:val="00915BD4"/>
    <w:rsid w:val="00956C93"/>
    <w:rsid w:val="009779F6"/>
    <w:rsid w:val="00994047"/>
    <w:rsid w:val="009F283D"/>
    <w:rsid w:val="00A008C7"/>
    <w:rsid w:val="00A25EEB"/>
    <w:rsid w:val="00A3553C"/>
    <w:rsid w:val="00A46615"/>
    <w:rsid w:val="00A66EE8"/>
    <w:rsid w:val="00A67821"/>
    <w:rsid w:val="00A85479"/>
    <w:rsid w:val="00A90675"/>
    <w:rsid w:val="00A97C76"/>
    <w:rsid w:val="00AA6C90"/>
    <w:rsid w:val="00AB1EAF"/>
    <w:rsid w:val="00B11584"/>
    <w:rsid w:val="00B306BF"/>
    <w:rsid w:val="00B574C5"/>
    <w:rsid w:val="00B87E77"/>
    <w:rsid w:val="00BC163D"/>
    <w:rsid w:val="00BE0532"/>
    <w:rsid w:val="00BF2ADC"/>
    <w:rsid w:val="00C173FA"/>
    <w:rsid w:val="00C469AB"/>
    <w:rsid w:val="00C93DAC"/>
    <w:rsid w:val="00CC3B6C"/>
    <w:rsid w:val="00D03DD6"/>
    <w:rsid w:val="00D36026"/>
    <w:rsid w:val="00D45083"/>
    <w:rsid w:val="00D526AC"/>
    <w:rsid w:val="00D95199"/>
    <w:rsid w:val="00DA74F3"/>
    <w:rsid w:val="00DC6831"/>
    <w:rsid w:val="00DD7838"/>
    <w:rsid w:val="00DD7CD1"/>
    <w:rsid w:val="00DF11BA"/>
    <w:rsid w:val="00DF2716"/>
    <w:rsid w:val="00E14E80"/>
    <w:rsid w:val="00E162C2"/>
    <w:rsid w:val="00E44DEC"/>
    <w:rsid w:val="00E710AD"/>
    <w:rsid w:val="00E85FD9"/>
    <w:rsid w:val="00F123A3"/>
    <w:rsid w:val="00F239B4"/>
    <w:rsid w:val="00F35A05"/>
    <w:rsid w:val="00F36748"/>
    <w:rsid w:val="00F6151D"/>
    <w:rsid w:val="00F71E1A"/>
    <w:rsid w:val="00F941CD"/>
    <w:rsid w:val="00FA1A41"/>
    <w:rsid w:val="00FC5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4D19B"/>
  <w15:chartTrackingRefBased/>
  <w15:docId w15:val="{02D14EFE-5B02-A44A-AC34-93DF3578F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90616A"/>
    <w:pPr>
      <w:spacing w:before="100" w:beforeAutospacing="1" w:after="100" w:afterAutospacing="1"/>
      <w:outlineLvl w:val="0"/>
    </w:pPr>
    <w:rPr>
      <w:rFonts w:ascii="Arial" w:hAnsi="Arial" w:cs="Arial"/>
      <w:b/>
      <w:bCs/>
      <w:color w:val="0066CC"/>
      <w:kern w:val="36"/>
      <w:sz w:val="42"/>
      <w:szCs w:val="42"/>
    </w:rPr>
  </w:style>
  <w:style w:type="paragraph" w:styleId="Heading2">
    <w:name w:val="heading 2"/>
    <w:basedOn w:val="Normal"/>
    <w:qFormat/>
    <w:rsid w:val="0090616A"/>
    <w:pPr>
      <w:spacing w:before="100" w:beforeAutospacing="1" w:after="100" w:afterAutospacing="1"/>
      <w:outlineLvl w:val="1"/>
    </w:pPr>
    <w:rPr>
      <w:rFonts w:ascii="Arial" w:hAnsi="Arial" w:cs="Arial"/>
      <w:b/>
      <w:bCs/>
      <w:color w:val="0066CC"/>
      <w:sz w:val="34"/>
      <w:szCs w:val="34"/>
    </w:rPr>
  </w:style>
  <w:style w:type="paragraph" w:styleId="Heading3">
    <w:name w:val="heading 3"/>
    <w:basedOn w:val="Normal"/>
    <w:next w:val="Normal"/>
    <w:qFormat/>
    <w:rsid w:val="0025159D"/>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0616A"/>
    <w:pPr>
      <w:spacing w:before="100" w:beforeAutospacing="1" w:after="100" w:afterAutospacing="1"/>
    </w:pPr>
    <w:rPr>
      <w:rFonts w:ascii="Arial" w:hAnsi="Arial" w:cs="Arial"/>
      <w:color w:val="000000"/>
      <w:sz w:val="20"/>
      <w:szCs w:val="20"/>
    </w:rPr>
  </w:style>
  <w:style w:type="character" w:styleId="Strong">
    <w:name w:val="Strong"/>
    <w:basedOn w:val="DefaultParagraphFont"/>
    <w:qFormat/>
    <w:rsid w:val="0090616A"/>
    <w:rPr>
      <w:b/>
      <w:bCs/>
    </w:rPr>
  </w:style>
  <w:style w:type="paragraph" w:styleId="Header">
    <w:name w:val="header"/>
    <w:basedOn w:val="Normal"/>
    <w:rsid w:val="001E5EB9"/>
    <w:pPr>
      <w:tabs>
        <w:tab w:val="center" w:pos="4320"/>
        <w:tab w:val="right" w:pos="8640"/>
      </w:tabs>
    </w:pPr>
  </w:style>
  <w:style w:type="paragraph" w:styleId="Footer">
    <w:name w:val="footer"/>
    <w:basedOn w:val="Normal"/>
    <w:rsid w:val="001E5EB9"/>
    <w:pPr>
      <w:tabs>
        <w:tab w:val="center" w:pos="4320"/>
        <w:tab w:val="right" w:pos="8640"/>
      </w:tabs>
    </w:pPr>
  </w:style>
  <w:style w:type="character" w:styleId="Hyperlink">
    <w:name w:val="Hyperlink"/>
    <w:basedOn w:val="DefaultParagraphFont"/>
    <w:rsid w:val="0025159D"/>
    <w:rPr>
      <w:rFonts w:ascii="Arial" w:hAnsi="Arial" w:cs="Arial" w:hint="default"/>
      <w:color w:val="003399"/>
      <w:u w:val="single"/>
    </w:rPr>
  </w:style>
  <w:style w:type="table" w:styleId="TableGrid">
    <w:name w:val="Table Grid"/>
    <w:basedOn w:val="TableNormal"/>
    <w:rsid w:val="002515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2818240">
      <w:bodyDiv w:val="1"/>
      <w:marLeft w:val="0"/>
      <w:marRight w:val="0"/>
      <w:marTop w:val="0"/>
      <w:marBottom w:val="0"/>
      <w:divBdr>
        <w:top w:val="none" w:sz="0" w:space="0" w:color="auto"/>
        <w:left w:val="none" w:sz="0" w:space="0" w:color="auto"/>
        <w:bottom w:val="none" w:sz="0" w:space="0" w:color="auto"/>
        <w:right w:val="none" w:sz="0" w:space="0" w:color="auto"/>
      </w:divBdr>
    </w:div>
    <w:div w:id="1746798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VACTERL Syndrome</vt:lpstr>
    </vt:vector>
  </TitlesOfParts>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VACTERL Syndrome</dc:title>
  <dc:subject/>
  <dc:creator>Robert S. Gillespie, M.D., M.P.H.</dc:creator>
  <cp:keywords/>
  <dc:description/>
  <cp:lastModifiedBy>Robert Gillespie</cp:lastModifiedBy>
  <cp:revision>4</cp:revision>
  <cp:lastPrinted>2004-01-13T22:19:00Z</cp:lastPrinted>
  <dcterms:created xsi:type="dcterms:W3CDTF">2026-10-25T00:22:00Z</dcterms:created>
  <dcterms:modified xsi:type="dcterms:W3CDTF">2026-10-26T00:16:00Z</dcterms:modified>
</cp:coreProperties>
</file>